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A3" w:rsidRDefault="00275BB8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учеб гр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 гр2020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B7E" w:rsidRDefault="00786B7E"/>
    <w:p w:rsidR="00786B7E" w:rsidRDefault="00786B7E"/>
    <w:p w:rsidR="001050B3" w:rsidRDefault="001050B3"/>
    <w:p w:rsidR="001050B3" w:rsidRDefault="001050B3"/>
    <w:p w:rsidR="00786B7E" w:rsidRDefault="00786B7E" w:rsidP="00786B7E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F3493">
        <w:rPr>
          <w:rFonts w:ascii="Times New Roman" w:hAnsi="Times New Roman" w:cs="Times New Roman"/>
          <w:sz w:val="24"/>
        </w:rPr>
        <w:t>Годовой календарный граф</w:t>
      </w:r>
      <w:r>
        <w:rPr>
          <w:rFonts w:ascii="Times New Roman" w:hAnsi="Times New Roman" w:cs="Times New Roman"/>
          <w:sz w:val="24"/>
        </w:rPr>
        <w:t>ик МАДОУ «Детский сад №298 комбинированного вида» на 2020-2021 учебный год разработан в соответствии</w:t>
      </w:r>
      <w:proofErr w:type="gramStart"/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786B7E" w:rsidRDefault="00786B7E" w:rsidP="00786B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  </w:t>
      </w:r>
      <w:r w:rsidRPr="00BF3493">
        <w:rPr>
          <w:rFonts w:ascii="Times New Roman" w:hAnsi="Times New Roman" w:cs="Times New Roman"/>
          <w:sz w:val="24"/>
        </w:rPr>
        <w:t xml:space="preserve"> Законом</w:t>
      </w:r>
      <w:r>
        <w:rPr>
          <w:rFonts w:ascii="Times New Roman" w:hAnsi="Times New Roman" w:cs="Times New Roman"/>
          <w:sz w:val="24"/>
        </w:rPr>
        <w:t xml:space="preserve"> РФ </w:t>
      </w:r>
      <w:r w:rsidRPr="00BF3493">
        <w:rPr>
          <w:rFonts w:ascii="Times New Roman" w:hAnsi="Times New Roman" w:cs="Times New Roman"/>
          <w:sz w:val="24"/>
        </w:rPr>
        <w:t xml:space="preserve"> «Об образовании в Российской Федерации» от 29.12.2013 г № 273 –ФЗ,</w:t>
      </w:r>
    </w:p>
    <w:p w:rsidR="00786B7E" w:rsidRDefault="00786B7E" w:rsidP="00786B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F34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F3493">
        <w:rPr>
          <w:rFonts w:ascii="Times New Roman" w:hAnsi="Times New Roman" w:cs="Times New Roman"/>
          <w:sz w:val="24"/>
        </w:rPr>
        <w:t>СанПин</w:t>
      </w:r>
      <w:proofErr w:type="spellEnd"/>
      <w:r w:rsidRPr="00BF3493">
        <w:rPr>
          <w:rFonts w:ascii="Times New Roman" w:hAnsi="Times New Roman" w:cs="Times New Roman"/>
          <w:sz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организаций»,</w:t>
      </w:r>
    </w:p>
    <w:p w:rsidR="00786B7E" w:rsidRDefault="00786B7E" w:rsidP="00786B7E">
      <w:pPr>
        <w:spacing w:after="0"/>
        <w:rPr>
          <w:rFonts w:ascii="Times New Roman" w:hAnsi="Times New Roman" w:cs="Times New Roman"/>
          <w:sz w:val="24"/>
        </w:rPr>
      </w:pPr>
      <w:r w:rsidRPr="00BF3493">
        <w:rPr>
          <w:rFonts w:ascii="Times New Roman" w:hAnsi="Times New Roman" w:cs="Times New Roman"/>
          <w:sz w:val="24"/>
        </w:rPr>
        <w:t xml:space="preserve"> - Приказом </w:t>
      </w:r>
      <w:proofErr w:type="spellStart"/>
      <w:r w:rsidRPr="00BF3493">
        <w:rPr>
          <w:rFonts w:ascii="Times New Roman" w:hAnsi="Times New Roman" w:cs="Times New Roman"/>
          <w:sz w:val="24"/>
        </w:rPr>
        <w:t>МОиН</w:t>
      </w:r>
      <w:proofErr w:type="spellEnd"/>
      <w:r w:rsidRPr="00BF3493">
        <w:rPr>
          <w:rFonts w:ascii="Times New Roman" w:hAnsi="Times New Roman" w:cs="Times New Roman"/>
          <w:sz w:val="24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86B7E" w:rsidRDefault="00786B7E" w:rsidP="00786B7E">
      <w:pPr>
        <w:spacing w:after="0"/>
        <w:rPr>
          <w:rFonts w:ascii="Times New Roman" w:hAnsi="Times New Roman" w:cs="Times New Roman"/>
          <w:sz w:val="24"/>
        </w:rPr>
      </w:pPr>
      <w:r w:rsidRPr="00BF3493">
        <w:rPr>
          <w:rFonts w:ascii="Times New Roman" w:hAnsi="Times New Roman" w:cs="Times New Roman"/>
          <w:sz w:val="24"/>
        </w:rPr>
        <w:t xml:space="preserve"> - Приказом </w:t>
      </w:r>
      <w:proofErr w:type="spellStart"/>
      <w:r w:rsidRPr="00BF3493">
        <w:rPr>
          <w:rFonts w:ascii="Times New Roman" w:hAnsi="Times New Roman" w:cs="Times New Roman"/>
          <w:sz w:val="24"/>
        </w:rPr>
        <w:t>МОиН</w:t>
      </w:r>
      <w:proofErr w:type="spellEnd"/>
      <w:r w:rsidRPr="00BF3493">
        <w:rPr>
          <w:rFonts w:ascii="Times New Roman" w:hAnsi="Times New Roman" w:cs="Times New Roman"/>
          <w:sz w:val="24"/>
        </w:rPr>
        <w:t xml:space="preserve"> РФ от 17.10.2013 г № 1155 «Об ут</w:t>
      </w:r>
      <w:r>
        <w:rPr>
          <w:rFonts w:ascii="Times New Roman" w:hAnsi="Times New Roman" w:cs="Times New Roman"/>
          <w:sz w:val="24"/>
        </w:rPr>
        <w:t xml:space="preserve">верждении ФГОС ДО», </w:t>
      </w:r>
    </w:p>
    <w:p w:rsidR="00786B7E" w:rsidRDefault="00786B7E" w:rsidP="00786B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Уставом МА</w:t>
      </w:r>
      <w:r w:rsidRPr="00BF3493">
        <w:rPr>
          <w:rFonts w:ascii="Times New Roman" w:hAnsi="Times New Roman" w:cs="Times New Roman"/>
          <w:sz w:val="24"/>
        </w:rPr>
        <w:t>ДО</w:t>
      </w:r>
      <w:r>
        <w:rPr>
          <w:rFonts w:ascii="Times New Roman" w:hAnsi="Times New Roman" w:cs="Times New Roman"/>
          <w:sz w:val="24"/>
        </w:rPr>
        <w:t xml:space="preserve">У «Детский сад №298 комбинированного вида». </w:t>
      </w:r>
    </w:p>
    <w:p w:rsidR="00786B7E" w:rsidRDefault="00786B7E" w:rsidP="00786B7E">
      <w:pPr>
        <w:rPr>
          <w:rFonts w:ascii="Times New Roman" w:hAnsi="Times New Roman" w:cs="Times New Roman"/>
          <w:sz w:val="24"/>
        </w:rPr>
      </w:pPr>
    </w:p>
    <w:p w:rsidR="00786B7E" w:rsidRPr="000F11D5" w:rsidRDefault="00786B7E" w:rsidP="00786B7E">
      <w:pPr>
        <w:rPr>
          <w:rFonts w:ascii="Times New Roman" w:hAnsi="Times New Roman" w:cs="Times New Roman"/>
          <w:sz w:val="24"/>
        </w:rPr>
      </w:pPr>
      <w:r w:rsidRPr="00BF3493">
        <w:rPr>
          <w:rFonts w:ascii="Times New Roman" w:hAnsi="Times New Roman" w:cs="Times New Roman"/>
          <w:sz w:val="24"/>
        </w:rPr>
        <w:t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</w:t>
      </w:r>
      <w:proofErr w:type="gramStart"/>
      <w:r w:rsidRPr="00BF3493">
        <w:rPr>
          <w:rFonts w:ascii="Times New Roman" w:hAnsi="Times New Roman" w:cs="Times New Roman"/>
          <w:sz w:val="24"/>
        </w:rPr>
        <w:t>..</w:t>
      </w:r>
      <w:proofErr w:type="gram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5"/>
        <w:gridCol w:w="1513"/>
        <w:gridCol w:w="1551"/>
        <w:gridCol w:w="2576"/>
      </w:tblGrid>
      <w:tr w:rsidR="00786B7E" w:rsidRPr="00A801F1" w:rsidTr="00786B7E">
        <w:tc>
          <w:tcPr>
            <w:tcW w:w="3965" w:type="dxa"/>
            <w:vMerge w:val="restart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786B7E" w:rsidRPr="00A801F1" w:rsidTr="00786B7E">
        <w:tc>
          <w:tcPr>
            <w:tcW w:w="3965" w:type="dxa"/>
            <w:vMerge w:val="restart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801F1">
              <w:rPr>
                <w:rFonts w:ascii="Times New Roman" w:hAnsi="Times New Roman"/>
                <w:i/>
                <w:sz w:val="24"/>
                <w:szCs w:val="24"/>
              </w:rPr>
              <w:t>Регламентирование образовательного процесса на учебный год:</w:t>
            </w:r>
          </w:p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 xml:space="preserve">Учебный год делится на три квартала: </w:t>
            </w:r>
            <w:r w:rsidRPr="00A801F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01F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01F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   – осень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сентябрь, октябрь, ноябрь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  – зима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декабрь, январь, февраль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 - весна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март, апрель, май</w:t>
            </w:r>
          </w:p>
        </w:tc>
      </w:tr>
      <w:tr w:rsidR="00786B7E" w:rsidRPr="00A801F1" w:rsidTr="00786B7E">
        <w:tc>
          <w:tcPr>
            <w:tcW w:w="3965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801F1">
              <w:rPr>
                <w:rFonts w:ascii="Times New Roman" w:hAnsi="Times New Roman"/>
                <w:i/>
                <w:sz w:val="24"/>
                <w:szCs w:val="24"/>
              </w:rPr>
              <w:t>Продолжительность (количество учебных недель)</w:t>
            </w:r>
          </w:p>
        </w:tc>
        <w:tc>
          <w:tcPr>
            <w:tcW w:w="5640" w:type="dxa"/>
            <w:gridSpan w:val="3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86B7E" w:rsidRPr="00A801F1" w:rsidTr="00786B7E">
        <w:tc>
          <w:tcPr>
            <w:tcW w:w="3965" w:type="dxa"/>
          </w:tcPr>
          <w:p w:rsidR="00786B7E" w:rsidRPr="00BF3493" w:rsidRDefault="00786B7E" w:rsidP="00954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93">
              <w:rPr>
                <w:rFonts w:ascii="Times New Roman" w:hAnsi="Times New Roman" w:cs="Times New Roman"/>
                <w:sz w:val="24"/>
              </w:rPr>
              <w:t>Адаптационно</w:t>
            </w:r>
            <w:r w:rsidR="00D66E6A">
              <w:rPr>
                <w:rFonts w:ascii="Times New Roman" w:hAnsi="Times New Roman" w:cs="Times New Roman"/>
                <w:sz w:val="24"/>
              </w:rPr>
              <w:t xml:space="preserve"> диагностический период. </w:t>
            </w:r>
            <w:proofErr w:type="spellStart"/>
            <w:r w:rsidR="00D66E6A">
              <w:rPr>
                <w:rFonts w:ascii="Times New Roman" w:hAnsi="Times New Roman" w:cs="Times New Roman"/>
                <w:sz w:val="24"/>
              </w:rPr>
              <w:t>Повтоо</w:t>
            </w:r>
            <w:r w:rsidRPr="00BF3493">
              <w:rPr>
                <w:rFonts w:ascii="Times New Roman" w:hAnsi="Times New Roman" w:cs="Times New Roman"/>
                <w:sz w:val="24"/>
              </w:rPr>
              <w:t>рение</w:t>
            </w:r>
            <w:proofErr w:type="spellEnd"/>
            <w:r w:rsidRPr="00BF3493">
              <w:rPr>
                <w:rFonts w:ascii="Times New Roman" w:hAnsi="Times New Roman" w:cs="Times New Roman"/>
                <w:sz w:val="24"/>
              </w:rPr>
              <w:t xml:space="preserve"> пройденного материала </w:t>
            </w:r>
          </w:p>
        </w:tc>
        <w:tc>
          <w:tcPr>
            <w:tcW w:w="3064" w:type="dxa"/>
            <w:gridSpan w:val="2"/>
          </w:tcPr>
          <w:p w:rsidR="00786B7E" w:rsidRPr="00BF3493" w:rsidRDefault="00786B7E" w:rsidP="00954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93">
              <w:rPr>
                <w:rFonts w:ascii="Times New Roman" w:hAnsi="Times New Roman" w:cs="Times New Roman"/>
                <w:sz w:val="24"/>
              </w:rPr>
              <w:t xml:space="preserve">01.09.2020-11.09.2020 </w:t>
            </w:r>
          </w:p>
        </w:tc>
        <w:tc>
          <w:tcPr>
            <w:tcW w:w="2576" w:type="dxa"/>
          </w:tcPr>
          <w:p w:rsidR="00786B7E" w:rsidRPr="00BF3493" w:rsidRDefault="00786B7E" w:rsidP="00954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93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</w:tr>
      <w:tr w:rsidR="00786B7E" w:rsidRPr="00A801F1" w:rsidTr="00786B7E">
        <w:tc>
          <w:tcPr>
            <w:tcW w:w="3965" w:type="dxa"/>
            <w:vMerge w:val="restart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5-ти дневная учебная неделя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Количество НОД в неделю</w:t>
            </w:r>
          </w:p>
        </w:tc>
      </w:tr>
      <w:tr w:rsidR="00D66E6A" w:rsidRPr="00A801F1" w:rsidTr="00786B7E">
        <w:tc>
          <w:tcPr>
            <w:tcW w:w="3965" w:type="dxa"/>
            <w:vMerge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с 14.09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2 младшая группа с 3 до 4 лет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 xml:space="preserve">10    с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66E6A">
              <w:rPr>
                <w:rFonts w:ascii="Times New Roman" w:hAnsi="Times New Roman"/>
                <w:sz w:val="24"/>
                <w:szCs w:val="24"/>
              </w:rPr>
              <w:t>14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средняя группа с 4 до 5 лет</w:t>
            </w:r>
          </w:p>
        </w:tc>
        <w:tc>
          <w:tcPr>
            <w:tcW w:w="2576" w:type="dxa"/>
          </w:tcPr>
          <w:p w:rsidR="00786B7E" w:rsidRPr="00A801F1" w:rsidRDefault="00786B7E" w:rsidP="00D6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 xml:space="preserve">10    с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1</w:t>
            </w:r>
            <w:r w:rsidR="00D66E6A">
              <w:rPr>
                <w:rFonts w:ascii="Times New Roman" w:hAnsi="Times New Roman"/>
                <w:sz w:val="24"/>
                <w:szCs w:val="24"/>
              </w:rPr>
              <w:t>4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 xml:space="preserve">логопедическая группа с 5 до 7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76" w:type="dxa"/>
          </w:tcPr>
          <w:p w:rsidR="00786B7E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</w:t>
            </w:r>
            <w:r w:rsidR="00786B7E" w:rsidRPr="00A801F1">
              <w:rPr>
                <w:rFonts w:ascii="Times New Roman" w:hAnsi="Times New Roman"/>
                <w:sz w:val="24"/>
                <w:szCs w:val="24"/>
              </w:rPr>
              <w:t>.09 по</w:t>
            </w:r>
            <w:r w:rsidR="00786B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86B7E">
              <w:rPr>
                <w:rFonts w:ascii="Times New Roman" w:hAnsi="Times New Roman"/>
                <w:sz w:val="24"/>
                <w:szCs w:val="24"/>
              </w:rPr>
              <w:t>1.12 – 15</w:t>
            </w:r>
            <w:r w:rsidR="00786B7E" w:rsidRPr="00A801F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hAnsi="Times New Roman"/>
                <w:sz w:val="24"/>
                <w:szCs w:val="24"/>
              </w:rPr>
              <w:t>1.12 по 29.05 - 15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подготовительная к школе группа с 6 до 7 лет</w:t>
            </w:r>
          </w:p>
        </w:tc>
        <w:tc>
          <w:tcPr>
            <w:tcW w:w="2576" w:type="dxa"/>
          </w:tcPr>
          <w:p w:rsidR="00786B7E" w:rsidRPr="00A801F1" w:rsidRDefault="00D66E6A" w:rsidP="00D6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86B7E" w:rsidRPr="00A801F1">
              <w:rPr>
                <w:rFonts w:ascii="Times New Roman" w:hAnsi="Times New Roman"/>
                <w:sz w:val="24"/>
                <w:szCs w:val="24"/>
              </w:rPr>
              <w:t xml:space="preserve">    с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86B7E" w:rsidRPr="00A801F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786B7E" w:rsidRPr="00A801F1" w:rsidTr="00786B7E">
        <w:tc>
          <w:tcPr>
            <w:tcW w:w="3965" w:type="dxa"/>
            <w:vMerge w:val="restart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Регламентирование воспитательно-образовательного процесса на день</w:t>
            </w:r>
          </w:p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 xml:space="preserve">Режим работы групп 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7.30- 18.00</w:t>
            </w:r>
          </w:p>
        </w:tc>
      </w:tr>
      <w:tr w:rsidR="00786B7E" w:rsidRPr="00A801F1" w:rsidTr="00786B7E">
        <w:tc>
          <w:tcPr>
            <w:tcW w:w="3965" w:type="dxa"/>
            <w:vMerge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Дополнительная группа присмотра и ухода</w:t>
            </w:r>
          </w:p>
        </w:tc>
        <w:tc>
          <w:tcPr>
            <w:tcW w:w="2576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6.30-7.30 и 18.00-18.30</w:t>
            </w:r>
          </w:p>
        </w:tc>
      </w:tr>
      <w:tr w:rsidR="00D66E6A" w:rsidRPr="00A801F1" w:rsidTr="00786B7E">
        <w:tc>
          <w:tcPr>
            <w:tcW w:w="3965" w:type="dxa"/>
            <w:vMerge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группах с 2 до 3 лет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НОД по 10 минут</w:t>
            </w:r>
          </w:p>
        </w:tc>
      </w:tr>
      <w:tr w:rsidR="00D66E6A" w:rsidRPr="00A801F1" w:rsidTr="00786B7E">
        <w:tc>
          <w:tcPr>
            <w:tcW w:w="3965" w:type="dxa"/>
            <w:vMerge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В группах с 3 до 4 лет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2 НОД по 15 минут</w:t>
            </w:r>
          </w:p>
        </w:tc>
      </w:tr>
      <w:tr w:rsidR="00D66E6A" w:rsidRPr="00A801F1" w:rsidTr="00786B7E">
        <w:tc>
          <w:tcPr>
            <w:tcW w:w="3965" w:type="dxa"/>
            <w:vMerge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В группах с 4 до 5 лет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2 НОД по 20 минут</w:t>
            </w:r>
          </w:p>
        </w:tc>
      </w:tr>
      <w:tr w:rsidR="00D66E6A" w:rsidRPr="00A801F1" w:rsidTr="00786B7E">
        <w:tc>
          <w:tcPr>
            <w:tcW w:w="3965" w:type="dxa"/>
            <w:vMerge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D66E6A" w:rsidRPr="00A801F1" w:rsidRDefault="00D66E6A" w:rsidP="00D6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 xml:space="preserve">В группах с </w:t>
            </w:r>
            <w:r>
              <w:rPr>
                <w:rFonts w:ascii="Times New Roman" w:hAnsi="Times New Roman"/>
                <w:sz w:val="24"/>
                <w:szCs w:val="24"/>
              </w:rPr>
              <w:t>5 до 6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76" w:type="dxa"/>
          </w:tcPr>
          <w:p w:rsidR="00D66E6A" w:rsidRPr="00A801F1" w:rsidRDefault="00D66E6A" w:rsidP="00D6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2-3 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НОД по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D66E6A" w:rsidRPr="00A801F1" w:rsidTr="00786B7E">
        <w:tc>
          <w:tcPr>
            <w:tcW w:w="3965" w:type="dxa"/>
            <w:vMerge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В группах с 6 до 7 лет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 xml:space="preserve"> НОД по 30 минут</w:t>
            </w:r>
          </w:p>
        </w:tc>
      </w:tr>
      <w:tr w:rsidR="00D66E6A" w:rsidRPr="00A801F1" w:rsidTr="00786B7E">
        <w:tc>
          <w:tcPr>
            <w:tcW w:w="9605" w:type="dxa"/>
            <w:gridSpan w:val="4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801F1">
              <w:rPr>
                <w:rFonts w:ascii="Times New Roman" w:hAnsi="Times New Roman"/>
                <w:i/>
                <w:sz w:val="24"/>
                <w:szCs w:val="24"/>
              </w:rPr>
              <w:t>Продолжительность каникул в течение учебного года:</w:t>
            </w:r>
          </w:p>
        </w:tc>
      </w:tr>
      <w:tr w:rsidR="00D66E6A" w:rsidRPr="00A801F1" w:rsidTr="00786B7E">
        <w:tc>
          <w:tcPr>
            <w:tcW w:w="3965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1551" w:type="dxa"/>
            <w:shd w:val="clear" w:color="auto" w:fill="auto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Продолжительность каникул</w:t>
            </w:r>
          </w:p>
        </w:tc>
      </w:tr>
      <w:tr w:rsidR="00D66E6A" w:rsidRPr="00A801F1" w:rsidTr="00786B7E">
        <w:tc>
          <w:tcPr>
            <w:tcW w:w="3965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lastRenderedPageBreak/>
              <w:t>Зимние</w:t>
            </w:r>
          </w:p>
        </w:tc>
        <w:tc>
          <w:tcPr>
            <w:tcW w:w="1513" w:type="dxa"/>
            <w:shd w:val="clear" w:color="auto" w:fill="auto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1" w:type="dxa"/>
            <w:shd w:val="clear" w:color="auto" w:fill="auto"/>
          </w:tcPr>
          <w:p w:rsidR="00D66E6A" w:rsidRPr="00A801F1" w:rsidRDefault="00D66E6A" w:rsidP="00D6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08.01.2021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D66E6A" w:rsidRPr="00A801F1" w:rsidTr="00786B7E">
        <w:tc>
          <w:tcPr>
            <w:tcW w:w="3965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1513" w:type="dxa"/>
            <w:shd w:val="clear" w:color="auto" w:fill="auto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01.06.2021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1" w:type="dxa"/>
            <w:shd w:val="clear" w:color="auto" w:fill="auto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31.08.2021</w:t>
            </w:r>
            <w:r w:rsidRPr="00A801F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Три летних месяца</w:t>
            </w:r>
          </w:p>
        </w:tc>
      </w:tr>
      <w:tr w:rsidR="00D66E6A" w:rsidRPr="00A801F1" w:rsidTr="00786B7E">
        <w:tc>
          <w:tcPr>
            <w:tcW w:w="7029" w:type="dxa"/>
            <w:gridSpan w:val="3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Летне-оздоровительный период (ЛОП)</w:t>
            </w:r>
          </w:p>
        </w:tc>
        <w:tc>
          <w:tcPr>
            <w:tcW w:w="2576" w:type="dxa"/>
          </w:tcPr>
          <w:p w:rsidR="00D66E6A" w:rsidRPr="00A801F1" w:rsidRDefault="00D66E6A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Три летних месяца</w:t>
            </w:r>
          </w:p>
        </w:tc>
      </w:tr>
    </w:tbl>
    <w:p w:rsidR="00CC0B7F" w:rsidRDefault="00CC0B7F"/>
    <w:tbl>
      <w:tblPr>
        <w:tblStyle w:val="a5"/>
        <w:tblW w:w="0" w:type="auto"/>
        <w:tblLook w:val="04A0"/>
      </w:tblPr>
      <w:tblGrid>
        <w:gridCol w:w="4514"/>
        <w:gridCol w:w="2892"/>
        <w:gridCol w:w="2165"/>
      </w:tblGrid>
      <w:tr w:rsidR="00CC0B7F" w:rsidRPr="001D4147" w:rsidTr="00954EFE">
        <w:tc>
          <w:tcPr>
            <w:tcW w:w="4644" w:type="dxa"/>
          </w:tcPr>
          <w:p w:rsidR="00CC0B7F" w:rsidRPr="00CC0B7F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7F">
              <w:rPr>
                <w:rFonts w:ascii="Times New Roman" w:hAnsi="Times New Roman" w:cs="Times New Roman"/>
                <w:b/>
                <w:sz w:val="24"/>
              </w:rPr>
              <w:t>Структура образовательного процесса в соответствии с основной образовательной программой (1 младшая группа № 1, 2 (основное здание) 1 младшая- (здание филиал) , 2-3лет)</w:t>
            </w:r>
          </w:p>
        </w:tc>
        <w:tc>
          <w:tcPr>
            <w:tcW w:w="2977" w:type="dxa"/>
          </w:tcPr>
          <w:p w:rsidR="00CC0B7F" w:rsidRPr="00CC0B7F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Адаптационно-диагностический период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01.09.2020- 30.10.2020 </w:t>
            </w: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9 недель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Образовательный период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02.11.2020- 25.12.2020 </w:t>
            </w: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8 недель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Мониторинг (диагностический период) по возрасту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16.11.2020- 27</w:t>
            </w:r>
            <w:r w:rsidRPr="001D4147">
              <w:rPr>
                <w:rFonts w:ascii="Times New Roman" w:hAnsi="Times New Roman" w:cs="Times New Roman"/>
                <w:sz w:val="24"/>
              </w:rPr>
              <w:t xml:space="preserve">.11.2020 </w:t>
            </w: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Каникулы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28.12.2020- 08.01.2021</w:t>
            </w: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sz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Образовательный период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sz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11.01.2021- 31.05.2021</w:t>
            </w: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sz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20 недель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Мониторинг (диагностический период) по возрасту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26.04.2021- 07</w:t>
            </w:r>
            <w:r w:rsidRPr="001D4147">
              <w:rPr>
                <w:rFonts w:ascii="Times New Roman" w:hAnsi="Times New Roman" w:cs="Times New Roman"/>
                <w:sz w:val="24"/>
              </w:rPr>
              <w:t>.05.2021</w:t>
            </w: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итого 43 недели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Адаптационно-диагностический период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9 недель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Образовательный период 28 недель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28 недель </w:t>
            </w:r>
          </w:p>
        </w:tc>
      </w:tr>
      <w:tr w:rsidR="00CC0B7F" w:rsidRPr="001D4147" w:rsidTr="00954EFE"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Мониторинг (диагностический период)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4 недели </w:t>
            </w:r>
          </w:p>
        </w:tc>
      </w:tr>
      <w:tr w:rsidR="00CC0B7F" w:rsidRPr="001D4147" w:rsidTr="00954EFE">
        <w:trPr>
          <w:trHeight w:val="441"/>
        </w:trPr>
        <w:tc>
          <w:tcPr>
            <w:tcW w:w="4644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Каникулы </w:t>
            </w:r>
          </w:p>
        </w:tc>
        <w:tc>
          <w:tcPr>
            <w:tcW w:w="2977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2 недели </w:t>
            </w:r>
          </w:p>
        </w:tc>
      </w:tr>
    </w:tbl>
    <w:p w:rsidR="00CC0B7F" w:rsidRDefault="00CC0B7F"/>
    <w:tbl>
      <w:tblPr>
        <w:tblStyle w:val="a5"/>
        <w:tblW w:w="0" w:type="auto"/>
        <w:tblLook w:val="04A0"/>
      </w:tblPr>
      <w:tblGrid>
        <w:gridCol w:w="4509"/>
        <w:gridCol w:w="2889"/>
        <w:gridCol w:w="2173"/>
      </w:tblGrid>
      <w:tr w:rsidR="00CC0B7F" w:rsidRPr="001D4147" w:rsidTr="00786B7E">
        <w:tc>
          <w:tcPr>
            <w:tcW w:w="4509" w:type="dxa"/>
          </w:tcPr>
          <w:p w:rsidR="00CC0B7F" w:rsidRPr="00BD113F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13F">
              <w:rPr>
                <w:rFonts w:ascii="Times New Roman" w:hAnsi="Times New Roman" w:cs="Times New Roman"/>
                <w:b/>
                <w:sz w:val="24"/>
              </w:rPr>
              <w:t>Структура образовательного процесса в соответствии с основной образовательной программой (дети 3-7 лет)</w:t>
            </w:r>
          </w:p>
        </w:tc>
        <w:tc>
          <w:tcPr>
            <w:tcW w:w="288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Адаптационно-диагностический период</w:t>
            </w:r>
          </w:p>
        </w:tc>
        <w:tc>
          <w:tcPr>
            <w:tcW w:w="2889" w:type="dxa"/>
          </w:tcPr>
          <w:p w:rsidR="00CC0B7F" w:rsidRPr="00786B7E" w:rsidRDefault="00786B7E" w:rsidP="00954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01.09.2020- 11</w:t>
            </w:r>
            <w:r w:rsidR="00CC0B7F">
              <w:rPr>
                <w:rFonts w:ascii="Times New Roman" w:hAnsi="Times New Roman" w:cs="Times New Roman"/>
                <w:sz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CC0B7F" w:rsidRPr="001D41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1D4147">
              <w:rPr>
                <w:rFonts w:ascii="Times New Roman" w:hAnsi="Times New Roman" w:cs="Times New Roman"/>
                <w:sz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Образовательный период </w:t>
            </w:r>
          </w:p>
        </w:tc>
        <w:tc>
          <w:tcPr>
            <w:tcW w:w="2889" w:type="dxa"/>
          </w:tcPr>
          <w:p w:rsidR="00CC0B7F" w:rsidRPr="001D4147" w:rsidRDefault="00786B7E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CC0B7F">
              <w:rPr>
                <w:rFonts w:ascii="Times New Roman" w:hAnsi="Times New Roman" w:cs="Times New Roman"/>
                <w:sz w:val="24"/>
              </w:rPr>
              <w:t>.09</w:t>
            </w:r>
            <w:r>
              <w:rPr>
                <w:rFonts w:ascii="Times New Roman" w:hAnsi="Times New Roman" w:cs="Times New Roman"/>
                <w:sz w:val="24"/>
              </w:rPr>
              <w:t>.2020- 30</w:t>
            </w:r>
            <w:r w:rsidR="00CC0B7F" w:rsidRPr="001D4147">
              <w:rPr>
                <w:rFonts w:ascii="Times New Roman" w:hAnsi="Times New Roman" w:cs="Times New Roman"/>
                <w:sz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1D4147">
              <w:rPr>
                <w:rFonts w:ascii="Times New Roman" w:hAnsi="Times New Roman" w:cs="Times New Roman"/>
                <w:sz w:val="24"/>
              </w:rPr>
              <w:t>недель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Мониторинг (диагностический период) по возрасту </w:t>
            </w:r>
          </w:p>
        </w:tc>
        <w:tc>
          <w:tcPr>
            <w:tcW w:w="2889" w:type="dxa"/>
          </w:tcPr>
          <w:p w:rsidR="00CC0B7F" w:rsidRPr="001D4147" w:rsidRDefault="00786B7E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16.11.2020</w:t>
            </w:r>
            <w:r w:rsidR="00CC0B7F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27</w:t>
            </w:r>
            <w:r w:rsidR="00CC0B7F">
              <w:rPr>
                <w:rFonts w:ascii="Times New Roman" w:hAnsi="Times New Roman" w:cs="Times New Roman"/>
                <w:sz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Каникулы </w:t>
            </w:r>
          </w:p>
        </w:tc>
        <w:tc>
          <w:tcPr>
            <w:tcW w:w="2889" w:type="dxa"/>
          </w:tcPr>
          <w:p w:rsidR="00CC0B7F" w:rsidRPr="00BD113F" w:rsidRDefault="00D66E6A" w:rsidP="00954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786B7E">
              <w:rPr>
                <w:rFonts w:ascii="Times New Roman" w:hAnsi="Times New Roman" w:cs="Times New Roman"/>
                <w:sz w:val="24"/>
              </w:rPr>
              <w:t>.12.2020- 10</w:t>
            </w:r>
            <w:r w:rsidR="00CC0B7F" w:rsidRPr="001D4147">
              <w:rPr>
                <w:rFonts w:ascii="Times New Roman" w:hAnsi="Times New Roman" w:cs="Times New Roman"/>
                <w:sz w:val="24"/>
              </w:rPr>
              <w:t>.01.202</w:t>
            </w:r>
            <w:r w:rsidR="00786B7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sz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Образовательный период </w:t>
            </w:r>
          </w:p>
        </w:tc>
        <w:tc>
          <w:tcPr>
            <w:tcW w:w="2889" w:type="dxa"/>
          </w:tcPr>
          <w:p w:rsidR="00CC0B7F" w:rsidRPr="001D4147" w:rsidRDefault="00786B7E" w:rsidP="00954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11.01.2021</w:t>
            </w:r>
            <w:r w:rsidR="00CC0B7F" w:rsidRPr="001D4147">
              <w:rPr>
                <w:rFonts w:ascii="Times New Roman" w:hAnsi="Times New Roman" w:cs="Times New Roman"/>
                <w:sz w:val="24"/>
              </w:rPr>
              <w:t>- 31.05.202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sz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20 недель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 xml:space="preserve">Мониторинг (диагностический период) по возрасту </w:t>
            </w:r>
          </w:p>
        </w:tc>
        <w:tc>
          <w:tcPr>
            <w:tcW w:w="2889" w:type="dxa"/>
          </w:tcPr>
          <w:p w:rsidR="00CC0B7F" w:rsidRPr="001D4147" w:rsidRDefault="00786B7E" w:rsidP="00786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26.04.2021- 07</w:t>
            </w:r>
            <w:r w:rsidR="00CC0B7F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CC0B7F" w:rsidRPr="001D4147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288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итого 43 недели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Адаптационно-диагностический период</w:t>
            </w:r>
          </w:p>
        </w:tc>
        <w:tc>
          <w:tcPr>
            <w:tcW w:w="288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9 недель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Образовательный период 28 недель </w:t>
            </w:r>
          </w:p>
        </w:tc>
        <w:tc>
          <w:tcPr>
            <w:tcW w:w="288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28 недель </w:t>
            </w:r>
          </w:p>
        </w:tc>
      </w:tr>
      <w:tr w:rsidR="00CC0B7F" w:rsidRPr="001D4147" w:rsidTr="00786B7E"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>Мониторинг (диагностический период)</w:t>
            </w:r>
          </w:p>
        </w:tc>
        <w:tc>
          <w:tcPr>
            <w:tcW w:w="288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4 недели </w:t>
            </w:r>
          </w:p>
        </w:tc>
      </w:tr>
      <w:tr w:rsidR="00CC0B7F" w:rsidRPr="001D4147" w:rsidTr="00786B7E">
        <w:trPr>
          <w:trHeight w:val="441"/>
        </w:trPr>
        <w:tc>
          <w:tcPr>
            <w:tcW w:w="450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Каникулы </w:t>
            </w:r>
          </w:p>
        </w:tc>
        <w:tc>
          <w:tcPr>
            <w:tcW w:w="2889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:rsidR="00CC0B7F" w:rsidRPr="001D4147" w:rsidRDefault="00CC0B7F" w:rsidP="00954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147">
              <w:rPr>
                <w:rFonts w:ascii="Times New Roman" w:hAnsi="Times New Roman" w:cs="Times New Roman"/>
                <w:b/>
                <w:sz w:val="24"/>
              </w:rPr>
              <w:t xml:space="preserve">2 недели </w:t>
            </w:r>
          </w:p>
        </w:tc>
      </w:tr>
    </w:tbl>
    <w:p w:rsidR="00786B7E" w:rsidRDefault="00786B7E"/>
    <w:p w:rsidR="00786B7E" w:rsidRDefault="00786B7E" w:rsidP="00D66E6A">
      <w:pPr>
        <w:ind w:firstLine="709"/>
        <w:rPr>
          <w:rFonts w:ascii="Times New Roman" w:hAnsi="Times New Roman" w:cs="Times New Roman"/>
          <w:sz w:val="24"/>
        </w:rPr>
      </w:pPr>
      <w:r w:rsidRPr="00786B7E">
        <w:rPr>
          <w:rFonts w:ascii="Times New Roman" w:hAnsi="Times New Roman" w:cs="Times New Roman"/>
          <w:b/>
          <w:sz w:val="24"/>
        </w:rPr>
        <w:t>Адаптационно-диагностический период</w:t>
      </w:r>
      <w:r w:rsidRPr="00786B7E">
        <w:rPr>
          <w:rFonts w:ascii="Times New Roman" w:hAnsi="Times New Roman" w:cs="Times New Roman"/>
          <w:sz w:val="24"/>
        </w:rPr>
        <w:t xml:space="preserve"> – это время выявления исходного уровня развития детей. </w:t>
      </w:r>
    </w:p>
    <w:p w:rsidR="00CC0B7F" w:rsidRDefault="00786B7E" w:rsidP="00D66E6A">
      <w:pPr>
        <w:ind w:firstLine="709"/>
        <w:rPr>
          <w:rFonts w:ascii="Times New Roman" w:hAnsi="Times New Roman" w:cs="Times New Roman"/>
          <w:sz w:val="24"/>
        </w:rPr>
      </w:pPr>
      <w:r w:rsidRPr="00786B7E">
        <w:rPr>
          <w:rFonts w:ascii="Times New Roman" w:hAnsi="Times New Roman" w:cs="Times New Roman"/>
          <w:b/>
          <w:sz w:val="24"/>
        </w:rPr>
        <w:lastRenderedPageBreak/>
        <w:t>Мониторинг (диагностический период</w:t>
      </w:r>
      <w:r w:rsidRPr="00786B7E">
        <w:rPr>
          <w:rFonts w:ascii="Times New Roman" w:hAnsi="Times New Roman" w:cs="Times New Roman"/>
          <w:sz w:val="24"/>
        </w:rPr>
        <w:t xml:space="preserve">) – время, когда педагоги выявляют уровень индивидуального развития детей и составляют, при необходимости, индивидуальный маршрут образовательной работы для максимального раскрытия потенциала </w:t>
      </w:r>
      <w:proofErr w:type="spellStart"/>
      <w:r w:rsidRPr="00786B7E">
        <w:rPr>
          <w:rFonts w:ascii="Times New Roman" w:hAnsi="Times New Roman" w:cs="Times New Roman"/>
          <w:sz w:val="24"/>
        </w:rPr>
        <w:t>детеской</w:t>
      </w:r>
      <w:proofErr w:type="spellEnd"/>
      <w:r w:rsidRPr="00786B7E">
        <w:rPr>
          <w:rFonts w:ascii="Times New Roman" w:hAnsi="Times New Roman" w:cs="Times New Roman"/>
          <w:sz w:val="24"/>
        </w:rPr>
        <w:t xml:space="preserve"> личности.</w:t>
      </w:r>
    </w:p>
    <w:p w:rsidR="00786B7E" w:rsidRPr="00A801F1" w:rsidRDefault="00786B7E" w:rsidP="00786B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01F1">
        <w:rPr>
          <w:rFonts w:ascii="Times New Roman" w:hAnsi="Times New Roman"/>
          <w:b/>
          <w:sz w:val="24"/>
          <w:szCs w:val="24"/>
        </w:rPr>
        <w:t>Выходные дни: суббота, воскресенье.</w:t>
      </w:r>
    </w:p>
    <w:p w:rsidR="00786B7E" w:rsidRPr="00A801F1" w:rsidRDefault="00786B7E" w:rsidP="00786B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01F1">
        <w:rPr>
          <w:rFonts w:ascii="Times New Roman" w:hAnsi="Times New Roman"/>
          <w:b/>
          <w:sz w:val="24"/>
          <w:szCs w:val="24"/>
        </w:rPr>
        <w:t>Праздничные дни:</w:t>
      </w: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0"/>
        <w:gridCol w:w="3500"/>
      </w:tblGrid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День конституции Республики Татарстан</w:t>
            </w:r>
          </w:p>
        </w:tc>
      </w:tr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1,2,3,4,5 мая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</w:tr>
      <w:tr w:rsidR="00786B7E" w:rsidRPr="00A801F1" w:rsidTr="00954EFE">
        <w:tc>
          <w:tcPr>
            <w:tcW w:w="316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30 августа</w:t>
            </w:r>
          </w:p>
        </w:tc>
        <w:tc>
          <w:tcPr>
            <w:tcW w:w="3500" w:type="dxa"/>
          </w:tcPr>
          <w:p w:rsidR="00786B7E" w:rsidRPr="00A801F1" w:rsidRDefault="00786B7E" w:rsidP="0095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1F1">
              <w:rPr>
                <w:rFonts w:ascii="Times New Roman" w:hAnsi="Times New Roman"/>
                <w:sz w:val="24"/>
                <w:szCs w:val="24"/>
              </w:rPr>
              <w:t>День города</w:t>
            </w:r>
          </w:p>
        </w:tc>
      </w:tr>
    </w:tbl>
    <w:p w:rsidR="00786B7E" w:rsidRDefault="00786B7E" w:rsidP="00786B7E">
      <w:pPr>
        <w:ind w:firstLine="709"/>
        <w:rPr>
          <w:rFonts w:ascii="Times New Roman" w:hAnsi="Times New Roman" w:cs="Times New Roman"/>
          <w:sz w:val="24"/>
        </w:rPr>
      </w:pPr>
    </w:p>
    <w:p w:rsidR="00786B7E" w:rsidRDefault="00786B7E" w:rsidP="00786B7E">
      <w:pPr>
        <w:ind w:firstLine="709"/>
        <w:rPr>
          <w:rFonts w:ascii="Times New Roman" w:hAnsi="Times New Roman" w:cs="Times New Roman"/>
          <w:sz w:val="24"/>
        </w:rPr>
      </w:pPr>
      <w:r w:rsidRPr="001C1A80">
        <w:rPr>
          <w:rFonts w:ascii="Times New Roman" w:hAnsi="Times New Roman" w:cs="Times New Roman"/>
          <w:b/>
          <w:sz w:val="24"/>
        </w:rPr>
        <w:t>- Инвариантная часть</w:t>
      </w:r>
      <w:r w:rsidRPr="001C1A80">
        <w:rPr>
          <w:rFonts w:ascii="Times New Roman" w:hAnsi="Times New Roman" w:cs="Times New Roman"/>
          <w:sz w:val="24"/>
        </w:rPr>
        <w:t xml:space="preserve"> реализуется через непосредственно образовательную деятельность во всех возрастных группах, в соответствии с санитарно-эпидемиологическими требованиями к максимально допустимому объему недельной образовательной нагрузки. Реализация учебного плана предполагает обязательный учет принципа интеграции образовательных областей в соответствии с возрастными возможностями воспитанников, спецификой и возможностями образовательных областей. Возможные варианты интеграции образовательных областей определяет воспитатель группы при планировании работы. </w:t>
      </w:r>
    </w:p>
    <w:p w:rsidR="00786B7E" w:rsidRDefault="00786B7E" w:rsidP="00786B7E">
      <w:pPr>
        <w:ind w:firstLine="709"/>
        <w:rPr>
          <w:rFonts w:ascii="Times New Roman" w:hAnsi="Times New Roman" w:cs="Times New Roman"/>
          <w:sz w:val="24"/>
        </w:rPr>
      </w:pPr>
      <w:r w:rsidRPr="001C1A80">
        <w:rPr>
          <w:rFonts w:ascii="Times New Roman" w:hAnsi="Times New Roman" w:cs="Times New Roman"/>
          <w:b/>
          <w:sz w:val="24"/>
        </w:rPr>
        <w:t>- Вариативная часть</w:t>
      </w:r>
      <w:r w:rsidRPr="001C1A80">
        <w:rPr>
          <w:rFonts w:ascii="Times New Roman" w:hAnsi="Times New Roman" w:cs="Times New Roman"/>
          <w:sz w:val="24"/>
        </w:rPr>
        <w:t xml:space="preserve"> сформирована с учетом вида учреждения – детский сад комбинированного вида, приоритетными направлениями работы которого, является коррекционная работа с детьми с нарушениями речи, социально-личностное развитие. </w:t>
      </w:r>
    </w:p>
    <w:p w:rsidR="00786B7E" w:rsidRDefault="00786B7E" w:rsidP="00786B7E">
      <w:pPr>
        <w:ind w:firstLine="709"/>
        <w:rPr>
          <w:rFonts w:ascii="Times New Roman" w:hAnsi="Times New Roman" w:cs="Times New Roman"/>
          <w:sz w:val="24"/>
        </w:rPr>
      </w:pPr>
      <w:r w:rsidRPr="001C1A80">
        <w:rPr>
          <w:rFonts w:ascii="Times New Roman" w:hAnsi="Times New Roman" w:cs="Times New Roman"/>
          <w:b/>
          <w:sz w:val="24"/>
        </w:rPr>
        <w:t>- В МАДОУ функционируют</w:t>
      </w:r>
      <w:r w:rsidRPr="001C1A80">
        <w:rPr>
          <w:rFonts w:ascii="Times New Roman" w:hAnsi="Times New Roman" w:cs="Times New Roman"/>
          <w:sz w:val="24"/>
        </w:rPr>
        <w:t xml:space="preserve">: </w:t>
      </w:r>
    </w:p>
    <w:p w:rsidR="00786B7E" w:rsidRDefault="00786B7E" w:rsidP="00786B7E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группа для детей от 2 до 3 лет (первая младшая) </w:t>
      </w:r>
    </w:p>
    <w:p w:rsidR="00786B7E" w:rsidRDefault="00786B7E" w:rsidP="00786B7E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</w:t>
      </w:r>
      <w:r w:rsidRPr="001C1A80">
        <w:rPr>
          <w:rFonts w:ascii="Times New Roman" w:hAnsi="Times New Roman" w:cs="Times New Roman"/>
          <w:sz w:val="24"/>
        </w:rPr>
        <w:t>группы для детей от 3 до 4 лет (вторая младшая</w:t>
      </w:r>
      <w:r>
        <w:rPr>
          <w:rFonts w:ascii="Times New Roman" w:hAnsi="Times New Roman" w:cs="Times New Roman"/>
          <w:sz w:val="24"/>
        </w:rPr>
        <w:t>)</w:t>
      </w:r>
    </w:p>
    <w:p w:rsidR="00786B7E" w:rsidRPr="00786B7E" w:rsidRDefault="00D66E6A" w:rsidP="00786B7E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786B7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группы</w:t>
      </w:r>
      <w:r w:rsidR="00786B7E" w:rsidRPr="00786B7E">
        <w:rPr>
          <w:rFonts w:ascii="Times New Roman" w:hAnsi="Times New Roman" w:cs="Times New Roman"/>
          <w:sz w:val="24"/>
        </w:rPr>
        <w:t xml:space="preserve"> для детей от 4 до 5 лет (</w:t>
      </w:r>
      <w:proofErr w:type="gramStart"/>
      <w:r w:rsidR="00786B7E" w:rsidRPr="00786B7E">
        <w:rPr>
          <w:rFonts w:ascii="Times New Roman" w:hAnsi="Times New Roman" w:cs="Times New Roman"/>
          <w:sz w:val="24"/>
        </w:rPr>
        <w:t>средняя</w:t>
      </w:r>
      <w:proofErr w:type="gramEnd"/>
      <w:r w:rsidR="00786B7E" w:rsidRPr="00786B7E">
        <w:rPr>
          <w:rFonts w:ascii="Times New Roman" w:hAnsi="Times New Roman" w:cs="Times New Roman"/>
          <w:sz w:val="24"/>
        </w:rPr>
        <w:t xml:space="preserve">) </w:t>
      </w:r>
    </w:p>
    <w:p w:rsidR="00786B7E" w:rsidRDefault="00786B7E" w:rsidP="00786B7E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группы для детей 5-6 лет (старшая группа)</w:t>
      </w:r>
    </w:p>
    <w:p w:rsidR="00786B7E" w:rsidRPr="00786B7E" w:rsidRDefault="00786B7E" w:rsidP="00786B7E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группа для детей 5- 7 лет (старше подготовительная группа)</w:t>
      </w:r>
    </w:p>
    <w:p w:rsidR="00786B7E" w:rsidRDefault="00786B7E" w:rsidP="00786B7E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1C1A80">
        <w:rPr>
          <w:rFonts w:ascii="Times New Roman" w:hAnsi="Times New Roman" w:cs="Times New Roman"/>
          <w:sz w:val="24"/>
        </w:rPr>
        <w:t xml:space="preserve"> гру</w:t>
      </w:r>
      <w:r>
        <w:rPr>
          <w:rFonts w:ascii="Times New Roman" w:hAnsi="Times New Roman" w:cs="Times New Roman"/>
          <w:sz w:val="24"/>
        </w:rPr>
        <w:t>ппа  для детей от 5 до 7 лет (логопедическая группа для детей с нарушениями речи)</w:t>
      </w:r>
    </w:p>
    <w:p w:rsidR="00786B7E" w:rsidRPr="00D66E6A" w:rsidRDefault="00786B7E" w:rsidP="00D66E6A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1 подготовительная к школе группа</w:t>
      </w:r>
      <w:r w:rsidRPr="001C1A80">
        <w:rPr>
          <w:rFonts w:ascii="Times New Roman" w:hAnsi="Times New Roman" w:cs="Times New Roman"/>
          <w:sz w:val="24"/>
        </w:rPr>
        <w:t xml:space="preserve"> </w:t>
      </w:r>
    </w:p>
    <w:p w:rsidR="00786B7E" w:rsidRPr="001C1A80" w:rsidRDefault="00786B7E" w:rsidP="00D66E6A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  <w:r w:rsidRPr="001C1A80">
        <w:rPr>
          <w:rFonts w:ascii="Times New Roman" w:hAnsi="Times New Roman" w:cs="Times New Roman"/>
          <w:b/>
          <w:sz w:val="24"/>
        </w:rPr>
        <w:t>-  Перер</w:t>
      </w:r>
      <w:r>
        <w:rPr>
          <w:rFonts w:ascii="Times New Roman" w:hAnsi="Times New Roman" w:cs="Times New Roman"/>
          <w:b/>
          <w:sz w:val="24"/>
        </w:rPr>
        <w:t>ывы между занятиями – 10 минут</w:t>
      </w:r>
    </w:p>
    <w:p w:rsidR="00786B7E" w:rsidRPr="001C1A80" w:rsidRDefault="00786B7E" w:rsidP="00D66E6A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Коррекционная работа:</w:t>
      </w:r>
    </w:p>
    <w:p w:rsidR="00786B7E" w:rsidRDefault="00786B7E" w:rsidP="00D66E6A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0F11D5">
        <w:rPr>
          <w:rFonts w:ascii="Times New Roman" w:hAnsi="Times New Roman" w:cs="Times New Roman"/>
          <w:b/>
          <w:i/>
          <w:sz w:val="24"/>
        </w:rPr>
        <w:t>- Коррекционные занятия педагога-психолога</w:t>
      </w:r>
      <w:r w:rsidRPr="001C1A80">
        <w:rPr>
          <w:rFonts w:ascii="Times New Roman" w:hAnsi="Times New Roman" w:cs="Times New Roman"/>
          <w:sz w:val="24"/>
        </w:rPr>
        <w:t xml:space="preserve"> формируются на основе диагностики и по заявкам педагогов групп, количество занятий и состав групп определяется по потребности. Занятия педагога-психолога проводятся малыми подгруппами или индивидуально в первую или во вторую половину дня, направлены на развитие эмоционально-волевой сферы детей и формирование положительных личностных качеств, </w:t>
      </w:r>
      <w:proofErr w:type="spellStart"/>
      <w:r w:rsidRPr="001C1A80">
        <w:rPr>
          <w:rFonts w:ascii="Times New Roman" w:hAnsi="Times New Roman" w:cs="Times New Roman"/>
          <w:sz w:val="24"/>
        </w:rPr>
        <w:t>соврешенствование</w:t>
      </w:r>
      <w:proofErr w:type="spellEnd"/>
      <w:r w:rsidRPr="001C1A80">
        <w:rPr>
          <w:rFonts w:ascii="Times New Roman" w:hAnsi="Times New Roman" w:cs="Times New Roman"/>
          <w:sz w:val="24"/>
        </w:rPr>
        <w:t xml:space="preserve"> адаптационных механизмов, развитие регуляции деятельности и поведения, предупреждение школьной </w:t>
      </w:r>
      <w:proofErr w:type="spellStart"/>
      <w:r w:rsidRPr="001C1A80">
        <w:rPr>
          <w:rFonts w:ascii="Times New Roman" w:hAnsi="Times New Roman" w:cs="Times New Roman"/>
          <w:sz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86B7E" w:rsidRPr="00786B7E" w:rsidRDefault="00786B7E" w:rsidP="00D66E6A">
      <w:pPr>
        <w:ind w:firstLine="709"/>
        <w:rPr>
          <w:rFonts w:ascii="Times New Roman" w:hAnsi="Times New Roman" w:cs="Times New Roman"/>
          <w:sz w:val="24"/>
        </w:rPr>
      </w:pPr>
      <w:r w:rsidRPr="000F11D5">
        <w:rPr>
          <w:rFonts w:ascii="Times New Roman" w:hAnsi="Times New Roman" w:cs="Times New Roman"/>
          <w:b/>
          <w:i/>
          <w:sz w:val="24"/>
        </w:rPr>
        <w:lastRenderedPageBreak/>
        <w:t>-  Коррекционно-развивающие занятия учителя-логопеда</w:t>
      </w:r>
      <w:r w:rsidRPr="001C1A8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C1A80">
        <w:rPr>
          <w:rFonts w:ascii="Times New Roman" w:hAnsi="Times New Roman" w:cs="Times New Roman"/>
          <w:sz w:val="24"/>
        </w:rPr>
        <w:t>проводтся</w:t>
      </w:r>
      <w:proofErr w:type="spellEnd"/>
      <w:r w:rsidRPr="001C1A80">
        <w:rPr>
          <w:rFonts w:ascii="Times New Roman" w:hAnsi="Times New Roman" w:cs="Times New Roman"/>
          <w:sz w:val="24"/>
        </w:rPr>
        <w:t xml:space="preserve"> с детьми, прошедшими через ПМПК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дня. И </w:t>
      </w:r>
      <w:proofErr w:type="gramStart"/>
      <w:r w:rsidRPr="001C1A80">
        <w:rPr>
          <w:rFonts w:ascii="Times New Roman" w:hAnsi="Times New Roman" w:cs="Times New Roman"/>
          <w:sz w:val="24"/>
        </w:rPr>
        <w:t>направлены</w:t>
      </w:r>
      <w:proofErr w:type="gramEnd"/>
      <w:r w:rsidRPr="001C1A80">
        <w:rPr>
          <w:rFonts w:ascii="Times New Roman" w:hAnsi="Times New Roman" w:cs="Times New Roman"/>
          <w:sz w:val="24"/>
        </w:rPr>
        <w:t xml:space="preserve"> на коррекцию речевых недостатков детей 5-7 лет. </w:t>
      </w:r>
    </w:p>
    <w:sectPr w:rsidR="00786B7E" w:rsidRPr="00786B7E" w:rsidSect="0071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B48A0"/>
    <w:multiLevelType w:val="hybridMultilevel"/>
    <w:tmpl w:val="C5AE5992"/>
    <w:lvl w:ilvl="0" w:tplc="08B443B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409B"/>
    <w:rsid w:val="00097E2E"/>
    <w:rsid w:val="001050B3"/>
    <w:rsid w:val="00275BB8"/>
    <w:rsid w:val="007152A3"/>
    <w:rsid w:val="00776C16"/>
    <w:rsid w:val="00786B7E"/>
    <w:rsid w:val="0097409B"/>
    <w:rsid w:val="00B057BD"/>
    <w:rsid w:val="00CC0B7F"/>
    <w:rsid w:val="00D66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0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C0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86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4</cp:revision>
  <dcterms:created xsi:type="dcterms:W3CDTF">2021-01-06T10:35:00Z</dcterms:created>
  <dcterms:modified xsi:type="dcterms:W3CDTF">2021-01-12T11:12:00Z</dcterms:modified>
</cp:coreProperties>
</file>